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1A2CF0" w:rsidRDefault="007A16BD" w:rsidP="001A2CF0">
      <w:pPr>
        <w:tabs>
          <w:tab w:val="right" w:pos="10170"/>
        </w:tabs>
        <w:rPr>
          <w:sz w:val="24"/>
          <w:szCs w:val="24"/>
        </w:rPr>
      </w:pPr>
      <w:r w:rsidRPr="001A2CF0">
        <w:rPr>
          <w:sz w:val="24"/>
          <w:szCs w:val="24"/>
          <w:lang w:val="en-US"/>
        </w:rPr>
        <w:t xml:space="preserve">The newly opened branches of Rehab Stores PLC proved to be just as popular as the first one. Profit increased and the business expanded in other ways. Ahmed and his fellow directors </w:t>
      </w:r>
      <w:r w:rsidRPr="001A2CF0">
        <w:rPr>
          <w:sz w:val="24"/>
          <w:szCs w:val="24"/>
          <w:lang w:val="en-US"/>
        </w:rPr>
        <w:t>decided to open the first store abroad, the UK. They had plans to open several more.</w:t>
      </w:r>
    </w:p>
    <w:p w:rsidR="00000000" w:rsidRPr="001A2CF0" w:rsidRDefault="007A16BD" w:rsidP="001A2CF0">
      <w:pPr>
        <w:tabs>
          <w:tab w:val="right" w:pos="10170"/>
        </w:tabs>
        <w:rPr>
          <w:sz w:val="24"/>
          <w:szCs w:val="24"/>
        </w:rPr>
      </w:pPr>
      <w:r w:rsidRPr="001A2CF0">
        <w:rPr>
          <w:sz w:val="24"/>
          <w:szCs w:val="24"/>
          <w:lang w:val="en-US"/>
        </w:rPr>
        <w:t>The directors have also taken the step of opening a food processing factory to provide some of the go</w:t>
      </w:r>
      <w:r w:rsidRPr="001A2CF0">
        <w:rPr>
          <w:sz w:val="24"/>
          <w:szCs w:val="24"/>
          <w:lang w:val="en-US"/>
        </w:rPr>
        <w:t xml:space="preserve">ods sold by the Rehab Stores/ </w:t>
      </w:r>
      <w:proofErr w:type="gramStart"/>
      <w:r w:rsidRPr="001A2CF0">
        <w:rPr>
          <w:sz w:val="24"/>
          <w:szCs w:val="24"/>
          <w:lang w:val="en-US"/>
        </w:rPr>
        <w:t>It</w:t>
      </w:r>
      <w:proofErr w:type="gramEnd"/>
      <w:r w:rsidRPr="001A2CF0">
        <w:rPr>
          <w:sz w:val="24"/>
          <w:szCs w:val="24"/>
          <w:lang w:val="en-US"/>
        </w:rPr>
        <w:t xml:space="preserve"> was found to be cheaper to produce these goods than to buy them from outside suppliers.</w:t>
      </w:r>
    </w:p>
    <w:p w:rsidR="00000000" w:rsidRPr="001A2CF0" w:rsidRDefault="007A16BD" w:rsidP="001A2CF0">
      <w:pPr>
        <w:tabs>
          <w:tab w:val="right" w:pos="10170"/>
        </w:tabs>
        <w:rPr>
          <w:sz w:val="24"/>
          <w:szCs w:val="24"/>
        </w:rPr>
      </w:pPr>
      <w:r w:rsidRPr="001A2CF0">
        <w:rPr>
          <w:sz w:val="24"/>
          <w:szCs w:val="24"/>
          <w:lang w:val="en-US"/>
        </w:rPr>
        <w:t>These expansion projects had required a great deal of capital. Th</w:t>
      </w:r>
      <w:r w:rsidRPr="001A2CF0">
        <w:rPr>
          <w:sz w:val="24"/>
          <w:szCs w:val="24"/>
          <w:lang w:val="en-US"/>
        </w:rPr>
        <w:t>e business had ‘gone public’ several months ago. The sale of shares to the public raised the necessary finance. Ahmed was chairman of the company as well as chief executive. He and his board of directors were accountable to the shareholders. The management</w:t>
      </w:r>
      <w:r w:rsidRPr="001A2CF0">
        <w:rPr>
          <w:sz w:val="24"/>
          <w:szCs w:val="24"/>
          <w:lang w:val="en-US"/>
        </w:rPr>
        <w:t xml:space="preserve"> structure below him was now more complicated than when the business was smaller. The current organisation chart is shown below.</w:t>
      </w:r>
    </w:p>
    <w:p w:rsidR="001A2CF0" w:rsidRPr="001A2CF0" w:rsidRDefault="001A2CF0" w:rsidP="001A2CF0">
      <w:pPr>
        <w:tabs>
          <w:tab w:val="right" w:pos="10170"/>
        </w:tabs>
        <w:jc w:val="center"/>
        <w:rPr>
          <w:sz w:val="24"/>
          <w:szCs w:val="24"/>
        </w:rPr>
      </w:pPr>
      <w:bookmarkStart w:id="0" w:name="_GoBack"/>
      <w:r w:rsidRPr="001A2CF0">
        <w:rPr>
          <w:noProof/>
          <w:sz w:val="24"/>
          <w:szCs w:val="24"/>
          <w:lang w:eastAsia="en-GB"/>
        </w:rPr>
        <w:drawing>
          <wp:inline distT="0" distB="0" distL="0" distR="0" wp14:anchorId="4B571678" wp14:editId="6705C532">
            <wp:extent cx="5457825" cy="338917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0292" t="23872" r="17217" b="18153"/>
                    <a:stretch/>
                  </pic:blipFill>
                  <pic:spPr bwMode="auto">
                    <a:xfrm>
                      <a:off x="0" y="0"/>
                      <a:ext cx="5475447" cy="3400117"/>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000000" w:rsidRPr="001A2CF0" w:rsidRDefault="007A16BD" w:rsidP="001A2CF0">
      <w:pPr>
        <w:tabs>
          <w:tab w:val="right" w:pos="10170"/>
        </w:tabs>
        <w:rPr>
          <w:sz w:val="24"/>
          <w:szCs w:val="24"/>
        </w:rPr>
      </w:pPr>
      <w:r w:rsidRPr="001A2CF0">
        <w:rPr>
          <w:sz w:val="24"/>
          <w:szCs w:val="24"/>
          <w:lang w:val="en-US"/>
        </w:rPr>
        <w:t>The key features of the current organisational chart, w</w:t>
      </w:r>
      <w:r w:rsidRPr="001A2CF0">
        <w:rPr>
          <w:sz w:val="24"/>
          <w:szCs w:val="24"/>
          <w:lang w:val="en-US"/>
        </w:rPr>
        <w:t>hich is typical of many larger businesses, are as follows:</w:t>
      </w:r>
    </w:p>
    <w:p w:rsidR="00000000" w:rsidRPr="001A2CF0" w:rsidRDefault="007A16BD" w:rsidP="001A2CF0">
      <w:pPr>
        <w:tabs>
          <w:tab w:val="right" w:pos="10170"/>
        </w:tabs>
        <w:rPr>
          <w:sz w:val="24"/>
          <w:szCs w:val="24"/>
        </w:rPr>
      </w:pPr>
      <w:r w:rsidRPr="001A2CF0">
        <w:rPr>
          <w:sz w:val="24"/>
          <w:szCs w:val="24"/>
          <w:lang w:val="en-US"/>
        </w:rPr>
        <w:t xml:space="preserve">It is still largely arranged into functional departments, such as Finance and Marketing. These departments are responsible for </w:t>
      </w:r>
      <w:r w:rsidRPr="001A2CF0">
        <w:rPr>
          <w:sz w:val="24"/>
          <w:szCs w:val="24"/>
          <w:lang w:val="en-US"/>
        </w:rPr>
        <w:t>one important part of the work of the organisation. They use specialist skills in their work and are often efficient as a result. However, businesses organized in this</w:t>
      </w:r>
      <w:r w:rsidR="001A2CF0" w:rsidRPr="001A2CF0">
        <w:rPr>
          <w:sz w:val="24"/>
          <w:szCs w:val="24"/>
          <w:lang w:val="en-US"/>
        </w:rPr>
        <w:t xml:space="preserve"> way may find that workers feel</w:t>
      </w:r>
      <w:r w:rsidRPr="001A2CF0">
        <w:rPr>
          <w:sz w:val="24"/>
          <w:szCs w:val="24"/>
          <w:lang w:val="en-US"/>
        </w:rPr>
        <w:t xml:space="preserve"> </w:t>
      </w:r>
      <w:r w:rsidR="001A2CF0" w:rsidRPr="001A2CF0">
        <w:rPr>
          <w:sz w:val="24"/>
          <w:szCs w:val="24"/>
          <w:lang w:val="en-US"/>
        </w:rPr>
        <w:t>m</w:t>
      </w:r>
      <w:r w:rsidRPr="001A2CF0">
        <w:rPr>
          <w:sz w:val="24"/>
          <w:szCs w:val="24"/>
          <w:lang w:val="en-US"/>
        </w:rPr>
        <w:t>ore loyalty to their department than to the organisation</w:t>
      </w:r>
      <w:r w:rsidRPr="001A2CF0">
        <w:rPr>
          <w:sz w:val="24"/>
          <w:szCs w:val="24"/>
          <w:lang w:val="en-US"/>
        </w:rPr>
        <w:t xml:space="preserve"> as a whole, </w:t>
      </w:r>
      <w:proofErr w:type="gramStart"/>
      <w:r w:rsidRPr="001A2CF0">
        <w:rPr>
          <w:sz w:val="24"/>
          <w:szCs w:val="24"/>
          <w:lang w:val="en-US"/>
        </w:rPr>
        <w:t>There</w:t>
      </w:r>
      <w:proofErr w:type="gramEnd"/>
      <w:r w:rsidRPr="001A2CF0">
        <w:rPr>
          <w:sz w:val="24"/>
          <w:szCs w:val="24"/>
          <w:lang w:val="en-US"/>
        </w:rPr>
        <w:t xml:space="preserve"> could be conflict between departments, e.g. Operations may wish to purchase new machinery, but Finance do not make the necessary money available. Managers working in these departments are called </w:t>
      </w:r>
      <w:r w:rsidRPr="001A2CF0">
        <w:rPr>
          <w:b/>
          <w:bCs/>
          <w:sz w:val="24"/>
          <w:szCs w:val="24"/>
          <w:lang w:val="en-US"/>
        </w:rPr>
        <w:t>line managers</w:t>
      </w:r>
      <w:r w:rsidRPr="001A2CF0">
        <w:rPr>
          <w:sz w:val="24"/>
          <w:szCs w:val="24"/>
          <w:lang w:val="en-US"/>
        </w:rPr>
        <w:t>. They have the authority to give orders and to have their decisions put into effect in their department. They directly supervise subordinates i</w:t>
      </w:r>
      <w:r w:rsidRPr="001A2CF0">
        <w:rPr>
          <w:sz w:val="24"/>
          <w:szCs w:val="24"/>
          <w:lang w:val="en-US"/>
        </w:rPr>
        <w:t>n a clear line of authority.</w:t>
      </w:r>
    </w:p>
    <w:p w:rsidR="00000000" w:rsidRPr="001A2CF0" w:rsidRDefault="007A16BD" w:rsidP="001A2CF0">
      <w:pPr>
        <w:tabs>
          <w:tab w:val="right" w:pos="10170"/>
        </w:tabs>
        <w:rPr>
          <w:sz w:val="24"/>
          <w:szCs w:val="24"/>
        </w:rPr>
      </w:pPr>
      <w:r w:rsidRPr="001A2CF0">
        <w:rPr>
          <w:sz w:val="24"/>
          <w:szCs w:val="24"/>
          <w:lang w:val="en-US"/>
        </w:rPr>
        <w:t>In addition to these functional departments, there is also a regional division responsible for the Rehab stores in other countries. This department has the a</w:t>
      </w:r>
      <w:r w:rsidRPr="001A2CF0">
        <w:rPr>
          <w:sz w:val="24"/>
          <w:szCs w:val="24"/>
          <w:lang w:val="en-US"/>
        </w:rPr>
        <w:t>dvantage of being able to use specialist knowledge to help them run the store abroad. For instance, this department will be aware of which goods are likely to be most popular in each country or which goods may be illegal in some.</w:t>
      </w:r>
    </w:p>
    <w:p w:rsidR="00000000" w:rsidRPr="001A2CF0" w:rsidRDefault="007A16BD" w:rsidP="001A2CF0">
      <w:pPr>
        <w:tabs>
          <w:tab w:val="right" w:pos="10170"/>
        </w:tabs>
        <w:rPr>
          <w:sz w:val="24"/>
          <w:szCs w:val="24"/>
        </w:rPr>
      </w:pPr>
      <w:r w:rsidRPr="001A2CF0">
        <w:rPr>
          <w:sz w:val="24"/>
          <w:szCs w:val="24"/>
          <w:lang w:val="en-US"/>
        </w:rPr>
        <w:lastRenderedPageBreak/>
        <w:t xml:space="preserve">There are other departments which do not have a specific function and which employ specialists in particular areas. Examples from Rehab Stores are the Economic Forecasting department and the IT department. Some </w:t>
      </w:r>
      <w:r w:rsidRPr="001A2CF0">
        <w:rPr>
          <w:sz w:val="24"/>
          <w:szCs w:val="24"/>
          <w:lang w:val="en-US"/>
        </w:rPr>
        <w:t>people include the Human Resources department in this group too. These departments report directly to the Board of Directors. (Meetings of the Board of Directors will be attended by the department directors and the Chief Executive.) The people in these dep</w:t>
      </w:r>
      <w:r w:rsidRPr="001A2CF0">
        <w:rPr>
          <w:sz w:val="24"/>
          <w:szCs w:val="24"/>
          <w:lang w:val="en-US"/>
        </w:rPr>
        <w:t xml:space="preserve">artments are called </w:t>
      </w:r>
      <w:r w:rsidRPr="001A2CF0">
        <w:rPr>
          <w:b/>
          <w:bCs/>
          <w:sz w:val="24"/>
          <w:szCs w:val="24"/>
          <w:lang w:val="en-US"/>
        </w:rPr>
        <w:t>staff managers</w:t>
      </w:r>
      <w:r w:rsidRPr="001A2CF0">
        <w:rPr>
          <w:sz w:val="24"/>
          <w:szCs w:val="24"/>
          <w:lang w:val="en-US"/>
        </w:rPr>
        <w:t xml:space="preserve"> because they provide specialist advice and support to the Board of Directors and</w:t>
      </w:r>
      <w:r w:rsidRPr="001A2CF0">
        <w:rPr>
          <w:sz w:val="24"/>
          <w:szCs w:val="24"/>
          <w:lang w:val="en-US"/>
        </w:rPr>
        <w:t xml:space="preserve"> to line managers of the functional departments. Staff managers tend to be very well-qualified experts. They often know more about their particular specialist subject that they do about running the business.</w:t>
      </w:r>
    </w:p>
    <w:p w:rsidR="001A2CF0" w:rsidRPr="001A2CF0" w:rsidRDefault="001A2CF0" w:rsidP="001A2CF0">
      <w:pPr>
        <w:tabs>
          <w:tab w:val="right" w:pos="10170"/>
        </w:tabs>
        <w:rPr>
          <w:sz w:val="24"/>
          <w:szCs w:val="24"/>
        </w:rPr>
      </w:pPr>
      <w:r w:rsidRPr="001A2CF0">
        <w:rPr>
          <w:b/>
          <w:bCs/>
          <w:sz w:val="24"/>
          <w:szCs w:val="24"/>
          <w:lang w:val="en-US"/>
        </w:rPr>
        <w:t xml:space="preserve">Activity 7.4 </w:t>
      </w:r>
      <w:r w:rsidRPr="001A2CF0">
        <w:rPr>
          <w:sz w:val="24"/>
          <w:szCs w:val="24"/>
          <w:lang w:val="en-US"/>
        </w:rPr>
        <w:t>– Using the case study above:</w:t>
      </w:r>
    </w:p>
    <w:p w:rsidR="00000000" w:rsidRPr="001A2CF0" w:rsidRDefault="007A16BD" w:rsidP="001A2CF0">
      <w:pPr>
        <w:pStyle w:val="ListParagraph"/>
        <w:numPr>
          <w:ilvl w:val="0"/>
          <w:numId w:val="19"/>
        </w:numPr>
        <w:tabs>
          <w:tab w:val="right" w:pos="10170"/>
        </w:tabs>
        <w:rPr>
          <w:sz w:val="24"/>
          <w:szCs w:val="24"/>
        </w:rPr>
      </w:pPr>
      <w:r w:rsidRPr="001A2CF0">
        <w:rPr>
          <w:sz w:val="24"/>
          <w:szCs w:val="24"/>
          <w:lang w:val="en-US"/>
        </w:rPr>
        <w:t>What are the advantages and disadvantages of this</w:t>
      </w:r>
      <w:r w:rsidRPr="001A2CF0">
        <w:rPr>
          <w:sz w:val="24"/>
          <w:szCs w:val="24"/>
          <w:lang w:val="en-US"/>
        </w:rPr>
        <w:t xml:space="preserve"> tall organisation structure for Rehab Stores PLC?</w:t>
      </w:r>
    </w:p>
    <w:p w:rsidR="001A2CF0" w:rsidRPr="001A2CF0" w:rsidRDefault="001A2CF0" w:rsidP="001A2CF0">
      <w:pPr>
        <w:tabs>
          <w:tab w:val="right" w:pos="10170"/>
        </w:tabs>
        <w:rPr>
          <w:sz w:val="24"/>
          <w:szCs w:val="24"/>
        </w:rPr>
      </w:pPr>
      <w:r w:rsidRPr="001A2CF0">
        <w:rPr>
          <w:sz w:val="24"/>
          <w:szCs w:val="24"/>
        </w:rPr>
        <w:t>Advantages: ____________________________</w:t>
      </w:r>
      <w:r>
        <w:rPr>
          <w:sz w:val="24"/>
          <w:szCs w:val="24"/>
        </w:rPr>
        <w:t>_______</w:t>
      </w:r>
      <w:r w:rsidRPr="001A2CF0">
        <w:rPr>
          <w:sz w:val="24"/>
          <w:szCs w:val="24"/>
        </w:rPr>
        <w:t>_______________________________________</w:t>
      </w:r>
      <w:r w:rsidRPr="001A2CF0">
        <w:rPr>
          <w:sz w:val="24"/>
          <w:szCs w:val="24"/>
        </w:rPr>
        <w:br/>
        <w:t>___________________________________________________________________________________________________________________________________</w:t>
      </w:r>
      <w:r>
        <w:rPr>
          <w:sz w:val="24"/>
          <w:szCs w:val="24"/>
        </w:rPr>
        <w:t>______________</w:t>
      </w:r>
      <w:r w:rsidRPr="001A2CF0">
        <w:rPr>
          <w:sz w:val="24"/>
          <w:szCs w:val="24"/>
        </w:rPr>
        <w:t>_________________________</w:t>
      </w:r>
      <w:r w:rsidRPr="001A2CF0">
        <w:rPr>
          <w:sz w:val="24"/>
          <w:szCs w:val="24"/>
        </w:rPr>
        <w:br/>
        <w:t>Disadvantages: _______________________________________________</w:t>
      </w:r>
      <w:r>
        <w:rPr>
          <w:sz w:val="24"/>
          <w:szCs w:val="24"/>
        </w:rPr>
        <w:t>_______</w:t>
      </w:r>
      <w:r w:rsidRPr="001A2CF0">
        <w:rPr>
          <w:sz w:val="24"/>
          <w:szCs w:val="24"/>
        </w:rPr>
        <w:t>__________________</w:t>
      </w:r>
      <w:r w:rsidRPr="001A2CF0">
        <w:rPr>
          <w:sz w:val="24"/>
          <w:szCs w:val="24"/>
        </w:rPr>
        <w:br/>
        <w:t>_______________________________________________________________________________________________________________________________________________________</w:t>
      </w:r>
      <w:r>
        <w:rPr>
          <w:sz w:val="24"/>
          <w:szCs w:val="24"/>
        </w:rPr>
        <w:t>_______________</w:t>
      </w:r>
      <w:r w:rsidRPr="001A2CF0">
        <w:rPr>
          <w:sz w:val="24"/>
          <w:szCs w:val="24"/>
        </w:rPr>
        <w:t>_</w:t>
      </w:r>
      <w:r w:rsidRPr="001A2CF0">
        <w:rPr>
          <w:sz w:val="24"/>
          <w:szCs w:val="24"/>
        </w:rPr>
        <w:tab/>
        <w:t>[6]</w:t>
      </w:r>
    </w:p>
    <w:p w:rsidR="00000000" w:rsidRPr="001A2CF0" w:rsidRDefault="007A16BD" w:rsidP="001A2CF0">
      <w:pPr>
        <w:pStyle w:val="ListParagraph"/>
        <w:numPr>
          <w:ilvl w:val="0"/>
          <w:numId w:val="19"/>
        </w:numPr>
        <w:tabs>
          <w:tab w:val="right" w:pos="10170"/>
        </w:tabs>
        <w:rPr>
          <w:sz w:val="24"/>
          <w:szCs w:val="24"/>
        </w:rPr>
      </w:pPr>
      <w:r w:rsidRPr="001A2CF0">
        <w:rPr>
          <w:sz w:val="24"/>
          <w:szCs w:val="24"/>
          <w:lang w:val="en-US"/>
        </w:rPr>
        <w:t xml:space="preserve">Give </w:t>
      </w:r>
      <w:r w:rsidRPr="001A2CF0">
        <w:rPr>
          <w:b/>
          <w:bCs/>
          <w:sz w:val="24"/>
          <w:szCs w:val="24"/>
          <w:lang w:val="en-US"/>
        </w:rPr>
        <w:t>three</w:t>
      </w:r>
      <w:r w:rsidRPr="001A2CF0">
        <w:rPr>
          <w:sz w:val="24"/>
          <w:szCs w:val="24"/>
          <w:lang w:val="en-US"/>
        </w:rPr>
        <w:t xml:space="preserve"> examples of conflicts which may arise from this structure.</w:t>
      </w:r>
    </w:p>
    <w:p w:rsidR="001A2CF0" w:rsidRPr="001A2CF0" w:rsidRDefault="001A2CF0" w:rsidP="001A2CF0">
      <w:pPr>
        <w:tabs>
          <w:tab w:val="right" w:pos="10170"/>
        </w:tabs>
        <w:rPr>
          <w:sz w:val="24"/>
          <w:szCs w:val="24"/>
        </w:rPr>
      </w:pPr>
      <w:r w:rsidRPr="001A2CF0">
        <w:rPr>
          <w:sz w:val="24"/>
          <w:szCs w:val="24"/>
        </w:rPr>
        <w:t>Example 1</w:t>
      </w:r>
      <w:r w:rsidRPr="001A2CF0">
        <w:rPr>
          <w:sz w:val="24"/>
          <w:szCs w:val="24"/>
        </w:rPr>
        <w:t>: ______</w:t>
      </w:r>
      <w:r w:rsidRPr="001A2CF0">
        <w:rPr>
          <w:sz w:val="24"/>
          <w:szCs w:val="24"/>
        </w:rPr>
        <w:t>_</w:t>
      </w:r>
      <w:r w:rsidRPr="001A2CF0">
        <w:rPr>
          <w:sz w:val="24"/>
          <w:szCs w:val="24"/>
        </w:rPr>
        <w:t>___________________________________________________________</w:t>
      </w:r>
      <w:r>
        <w:rPr>
          <w:sz w:val="24"/>
          <w:szCs w:val="24"/>
        </w:rPr>
        <w:t>______</w:t>
      </w:r>
      <w:r w:rsidRPr="001A2CF0">
        <w:rPr>
          <w:sz w:val="24"/>
          <w:szCs w:val="24"/>
        </w:rPr>
        <w:t>___</w:t>
      </w:r>
      <w:r w:rsidRPr="001A2CF0">
        <w:rPr>
          <w:sz w:val="24"/>
          <w:szCs w:val="24"/>
        </w:rPr>
        <w:br/>
        <w:t>__________________________________________________________________________________________________________________________________________________________</w:t>
      </w:r>
      <w:r>
        <w:rPr>
          <w:sz w:val="24"/>
          <w:szCs w:val="24"/>
        </w:rPr>
        <w:t>______________</w:t>
      </w:r>
      <w:r w:rsidRPr="001A2CF0">
        <w:rPr>
          <w:sz w:val="24"/>
          <w:szCs w:val="24"/>
        </w:rPr>
        <w:t>__</w:t>
      </w:r>
      <w:r w:rsidRPr="001A2CF0">
        <w:rPr>
          <w:sz w:val="24"/>
          <w:szCs w:val="24"/>
        </w:rPr>
        <w:br/>
        <w:t>Example 2: __</w:t>
      </w:r>
      <w:r w:rsidRPr="001A2CF0">
        <w:rPr>
          <w:sz w:val="24"/>
          <w:szCs w:val="24"/>
        </w:rPr>
        <w:t>____</w:t>
      </w:r>
      <w:r w:rsidRPr="001A2CF0">
        <w:rPr>
          <w:sz w:val="24"/>
          <w:szCs w:val="24"/>
        </w:rPr>
        <w:t>_____________________________________________________________</w:t>
      </w:r>
      <w:r>
        <w:rPr>
          <w:sz w:val="24"/>
          <w:szCs w:val="24"/>
        </w:rPr>
        <w:t>______</w:t>
      </w:r>
      <w:r w:rsidRPr="001A2CF0">
        <w:rPr>
          <w:sz w:val="24"/>
          <w:szCs w:val="24"/>
        </w:rPr>
        <w:t>__</w:t>
      </w:r>
      <w:r w:rsidRPr="001A2CF0">
        <w:rPr>
          <w:sz w:val="24"/>
          <w:szCs w:val="24"/>
        </w:rPr>
        <w:br/>
      </w:r>
      <w:r w:rsidRPr="001A2CF0">
        <w:rPr>
          <w:sz w:val="24"/>
          <w:szCs w:val="24"/>
        </w:rPr>
        <w:t>_________________________________________________________________________________</w:t>
      </w:r>
      <w:r w:rsidRPr="001A2CF0">
        <w:rPr>
          <w:sz w:val="24"/>
          <w:szCs w:val="24"/>
        </w:rPr>
        <w:t>_________________________________________________________________________</w:t>
      </w:r>
      <w:r>
        <w:rPr>
          <w:sz w:val="24"/>
          <w:szCs w:val="24"/>
        </w:rPr>
        <w:t>______________</w:t>
      </w:r>
      <w:r w:rsidRPr="001A2CF0">
        <w:rPr>
          <w:sz w:val="24"/>
          <w:szCs w:val="24"/>
        </w:rPr>
        <w:t>__</w:t>
      </w:r>
      <w:r w:rsidRPr="001A2CF0">
        <w:rPr>
          <w:sz w:val="24"/>
          <w:szCs w:val="24"/>
        </w:rPr>
        <w:br/>
        <w:t>Example 3</w:t>
      </w:r>
      <w:r w:rsidRPr="001A2CF0">
        <w:rPr>
          <w:sz w:val="24"/>
          <w:szCs w:val="24"/>
        </w:rPr>
        <w:t>: _______</w:t>
      </w:r>
      <w:r w:rsidRPr="001A2CF0">
        <w:rPr>
          <w:sz w:val="24"/>
          <w:szCs w:val="24"/>
        </w:rPr>
        <w:t>____</w:t>
      </w:r>
      <w:r w:rsidRPr="001A2CF0">
        <w:rPr>
          <w:sz w:val="24"/>
          <w:szCs w:val="24"/>
        </w:rPr>
        <w:t>________________________________________________________</w:t>
      </w:r>
      <w:r>
        <w:rPr>
          <w:sz w:val="24"/>
          <w:szCs w:val="24"/>
        </w:rPr>
        <w:t>______</w:t>
      </w:r>
      <w:r w:rsidRPr="001A2CF0">
        <w:rPr>
          <w:sz w:val="24"/>
          <w:szCs w:val="24"/>
        </w:rPr>
        <w:t>__</w:t>
      </w:r>
      <w:r w:rsidRPr="001A2CF0">
        <w:rPr>
          <w:sz w:val="24"/>
          <w:szCs w:val="24"/>
        </w:rPr>
        <w:br/>
        <w:t>__________________________________________________________________________________________________________________________________________</w:t>
      </w:r>
      <w:r>
        <w:rPr>
          <w:sz w:val="24"/>
          <w:szCs w:val="24"/>
        </w:rPr>
        <w:t>______________</w:t>
      </w:r>
      <w:r w:rsidRPr="001A2CF0">
        <w:rPr>
          <w:sz w:val="24"/>
          <w:szCs w:val="24"/>
        </w:rPr>
        <w:t>______________</w:t>
      </w:r>
      <w:r w:rsidRPr="001A2CF0">
        <w:rPr>
          <w:sz w:val="24"/>
          <w:szCs w:val="24"/>
        </w:rPr>
        <w:tab/>
        <w:t>[6]</w:t>
      </w:r>
    </w:p>
    <w:p w:rsidR="00000000" w:rsidRPr="001A2CF0" w:rsidRDefault="007A16BD" w:rsidP="001A2CF0">
      <w:pPr>
        <w:pStyle w:val="ListParagraph"/>
        <w:numPr>
          <w:ilvl w:val="0"/>
          <w:numId w:val="19"/>
        </w:numPr>
        <w:tabs>
          <w:tab w:val="right" w:pos="10170"/>
        </w:tabs>
        <w:rPr>
          <w:sz w:val="24"/>
          <w:szCs w:val="24"/>
        </w:rPr>
      </w:pPr>
      <w:r w:rsidRPr="001A2CF0">
        <w:rPr>
          <w:sz w:val="24"/>
          <w:szCs w:val="24"/>
          <w:lang w:val="en-US"/>
        </w:rPr>
        <w:t>Do you think this organisational structure increases motivation for its employees?</w:t>
      </w:r>
      <w:r w:rsidR="001A2CF0">
        <w:rPr>
          <w:sz w:val="24"/>
          <w:szCs w:val="24"/>
          <w:lang w:val="en-US"/>
        </w:rPr>
        <w:t xml:space="preserve"> Explain why.</w:t>
      </w:r>
    </w:p>
    <w:p w:rsidR="001A2CF0" w:rsidRPr="001A2CF0" w:rsidRDefault="001A2CF0" w:rsidP="001A2CF0">
      <w:pPr>
        <w:tabs>
          <w:tab w:val="right" w:pos="10170"/>
        </w:tabs>
        <w:rPr>
          <w:sz w:val="24"/>
          <w:szCs w:val="24"/>
        </w:rPr>
      </w:pPr>
      <w:r>
        <w:rPr>
          <w:sz w:val="24"/>
          <w:szCs w:val="24"/>
        </w:rPr>
        <w:t>__________________________________________________________________________________________________________________________________________________________________________</w:t>
      </w:r>
      <w:r w:rsidR="00CC0B3F">
        <w:rPr>
          <w:sz w:val="24"/>
          <w:szCs w:val="24"/>
        </w:rPr>
        <w:t>_____________________________________________________________________________________</w:t>
      </w:r>
      <w:r>
        <w:rPr>
          <w:sz w:val="24"/>
          <w:szCs w:val="24"/>
        </w:rPr>
        <w:t>______________________________________________________________________________________________________________________________________________________________________</w:t>
      </w:r>
      <w:r>
        <w:rPr>
          <w:sz w:val="24"/>
          <w:szCs w:val="24"/>
        </w:rPr>
        <w:tab/>
        <w:t>[3]</w:t>
      </w:r>
    </w:p>
    <w:p w:rsidR="001A2CF0" w:rsidRPr="001A2CF0" w:rsidRDefault="007A16BD" w:rsidP="001A2CF0">
      <w:pPr>
        <w:pStyle w:val="ListParagraph"/>
        <w:numPr>
          <w:ilvl w:val="0"/>
          <w:numId w:val="19"/>
        </w:numPr>
        <w:tabs>
          <w:tab w:val="right" w:pos="10170"/>
        </w:tabs>
        <w:rPr>
          <w:sz w:val="24"/>
          <w:szCs w:val="24"/>
        </w:rPr>
      </w:pPr>
      <w:r w:rsidRPr="001A2CF0">
        <w:rPr>
          <w:sz w:val="24"/>
          <w:szCs w:val="24"/>
          <w:lang w:val="en-US"/>
        </w:rPr>
        <w:t>What are the benefits of having a regional division for the business?</w:t>
      </w:r>
    </w:p>
    <w:p w:rsidR="001A2CF0" w:rsidRPr="001A2CF0" w:rsidRDefault="001A2CF0" w:rsidP="001A2CF0">
      <w:pPr>
        <w:tabs>
          <w:tab w:val="right" w:pos="10170"/>
        </w:tabs>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ab/>
        <w:t>[3]</w:t>
      </w:r>
    </w:p>
    <w:sectPr w:rsidR="001A2CF0" w:rsidRPr="001A2CF0" w:rsidSect="003A05FE">
      <w:headerReference w:type="default" r:id="rId8"/>
      <w:footerReference w:type="default" r:id="rId9"/>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BD" w:rsidRDefault="007A16BD" w:rsidP="00027C4B">
      <w:pPr>
        <w:spacing w:after="0" w:line="240" w:lineRule="auto"/>
      </w:pPr>
      <w:r>
        <w:separator/>
      </w:r>
    </w:p>
  </w:endnote>
  <w:endnote w:type="continuationSeparator" w:id="0">
    <w:p w:rsidR="007A16BD" w:rsidRDefault="007A16BD"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BD" w:rsidRDefault="007A16BD" w:rsidP="00027C4B">
      <w:pPr>
        <w:spacing w:after="0" w:line="240" w:lineRule="auto"/>
      </w:pPr>
      <w:r>
        <w:separator/>
      </w:r>
    </w:p>
  </w:footnote>
  <w:footnote w:type="continuationSeparator" w:id="0">
    <w:p w:rsidR="007A16BD" w:rsidRDefault="007A16BD"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1A2CF0" w:rsidP="007F0907">
    <w:pPr>
      <w:tabs>
        <w:tab w:val="right" w:pos="10080"/>
      </w:tabs>
      <w:rPr>
        <w:sz w:val="32"/>
        <w:szCs w:val="26"/>
      </w:rPr>
    </w:pPr>
    <w:r>
      <w:rPr>
        <w:b/>
        <w:bCs/>
        <w:sz w:val="32"/>
        <w:szCs w:val="26"/>
        <w:lang w:val="en-US"/>
      </w:rPr>
      <w:t>Activity 7.4 - Case Study – Rehab Stores – Organisational 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4"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5"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8"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9" w15:restartNumberingAfterBreak="0">
    <w:nsid w:val="42BC57C5"/>
    <w:multiLevelType w:val="hybridMultilevel"/>
    <w:tmpl w:val="F47CB892"/>
    <w:lvl w:ilvl="0" w:tplc="5332080A">
      <w:start w:val="1"/>
      <w:numFmt w:val="bullet"/>
      <w:lvlText w:val=""/>
      <w:lvlJc w:val="left"/>
      <w:pPr>
        <w:tabs>
          <w:tab w:val="num" w:pos="720"/>
        </w:tabs>
        <w:ind w:left="720" w:hanging="360"/>
      </w:pPr>
      <w:rPr>
        <w:rFonts w:ascii="Wingdings 3" w:hAnsi="Wingdings 3" w:hint="default"/>
      </w:rPr>
    </w:lvl>
    <w:lvl w:ilvl="1" w:tplc="D9D8C61E" w:tentative="1">
      <w:start w:val="1"/>
      <w:numFmt w:val="bullet"/>
      <w:lvlText w:val=""/>
      <w:lvlJc w:val="left"/>
      <w:pPr>
        <w:tabs>
          <w:tab w:val="num" w:pos="1440"/>
        </w:tabs>
        <w:ind w:left="1440" w:hanging="360"/>
      </w:pPr>
      <w:rPr>
        <w:rFonts w:ascii="Wingdings 3" w:hAnsi="Wingdings 3" w:hint="default"/>
      </w:rPr>
    </w:lvl>
    <w:lvl w:ilvl="2" w:tplc="14009186" w:tentative="1">
      <w:start w:val="1"/>
      <w:numFmt w:val="bullet"/>
      <w:lvlText w:val=""/>
      <w:lvlJc w:val="left"/>
      <w:pPr>
        <w:tabs>
          <w:tab w:val="num" w:pos="2160"/>
        </w:tabs>
        <w:ind w:left="2160" w:hanging="360"/>
      </w:pPr>
      <w:rPr>
        <w:rFonts w:ascii="Wingdings 3" w:hAnsi="Wingdings 3" w:hint="default"/>
      </w:rPr>
    </w:lvl>
    <w:lvl w:ilvl="3" w:tplc="345C240C" w:tentative="1">
      <w:start w:val="1"/>
      <w:numFmt w:val="bullet"/>
      <w:lvlText w:val=""/>
      <w:lvlJc w:val="left"/>
      <w:pPr>
        <w:tabs>
          <w:tab w:val="num" w:pos="2880"/>
        </w:tabs>
        <w:ind w:left="2880" w:hanging="360"/>
      </w:pPr>
      <w:rPr>
        <w:rFonts w:ascii="Wingdings 3" w:hAnsi="Wingdings 3" w:hint="default"/>
      </w:rPr>
    </w:lvl>
    <w:lvl w:ilvl="4" w:tplc="66868DD2" w:tentative="1">
      <w:start w:val="1"/>
      <w:numFmt w:val="bullet"/>
      <w:lvlText w:val=""/>
      <w:lvlJc w:val="left"/>
      <w:pPr>
        <w:tabs>
          <w:tab w:val="num" w:pos="3600"/>
        </w:tabs>
        <w:ind w:left="3600" w:hanging="360"/>
      </w:pPr>
      <w:rPr>
        <w:rFonts w:ascii="Wingdings 3" w:hAnsi="Wingdings 3" w:hint="default"/>
      </w:rPr>
    </w:lvl>
    <w:lvl w:ilvl="5" w:tplc="544C6ADC" w:tentative="1">
      <w:start w:val="1"/>
      <w:numFmt w:val="bullet"/>
      <w:lvlText w:val=""/>
      <w:lvlJc w:val="left"/>
      <w:pPr>
        <w:tabs>
          <w:tab w:val="num" w:pos="4320"/>
        </w:tabs>
        <w:ind w:left="4320" w:hanging="360"/>
      </w:pPr>
      <w:rPr>
        <w:rFonts w:ascii="Wingdings 3" w:hAnsi="Wingdings 3" w:hint="default"/>
      </w:rPr>
    </w:lvl>
    <w:lvl w:ilvl="6" w:tplc="101EB4BE" w:tentative="1">
      <w:start w:val="1"/>
      <w:numFmt w:val="bullet"/>
      <w:lvlText w:val=""/>
      <w:lvlJc w:val="left"/>
      <w:pPr>
        <w:tabs>
          <w:tab w:val="num" w:pos="5040"/>
        </w:tabs>
        <w:ind w:left="5040" w:hanging="360"/>
      </w:pPr>
      <w:rPr>
        <w:rFonts w:ascii="Wingdings 3" w:hAnsi="Wingdings 3" w:hint="default"/>
      </w:rPr>
    </w:lvl>
    <w:lvl w:ilvl="7" w:tplc="76948A38" w:tentative="1">
      <w:start w:val="1"/>
      <w:numFmt w:val="bullet"/>
      <w:lvlText w:val=""/>
      <w:lvlJc w:val="left"/>
      <w:pPr>
        <w:tabs>
          <w:tab w:val="num" w:pos="5760"/>
        </w:tabs>
        <w:ind w:left="5760" w:hanging="360"/>
      </w:pPr>
      <w:rPr>
        <w:rFonts w:ascii="Wingdings 3" w:hAnsi="Wingdings 3" w:hint="default"/>
      </w:rPr>
    </w:lvl>
    <w:lvl w:ilvl="8" w:tplc="21506BB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7793462"/>
    <w:multiLevelType w:val="hybridMultilevel"/>
    <w:tmpl w:val="8A46127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2" w15:restartNumberingAfterBreak="0">
    <w:nsid w:val="52A019B8"/>
    <w:multiLevelType w:val="hybridMultilevel"/>
    <w:tmpl w:val="B45CD2A2"/>
    <w:lvl w:ilvl="0" w:tplc="103C4F62">
      <w:start w:val="1"/>
      <w:numFmt w:val="lowerLetter"/>
      <w:lvlText w:val="%1)"/>
      <w:lvlJc w:val="left"/>
      <w:pPr>
        <w:tabs>
          <w:tab w:val="num" w:pos="720"/>
        </w:tabs>
        <w:ind w:left="720" w:hanging="360"/>
      </w:pPr>
    </w:lvl>
    <w:lvl w:ilvl="1" w:tplc="B1EAFBF8" w:tentative="1">
      <w:start w:val="1"/>
      <w:numFmt w:val="lowerLetter"/>
      <w:lvlText w:val="%2)"/>
      <w:lvlJc w:val="left"/>
      <w:pPr>
        <w:tabs>
          <w:tab w:val="num" w:pos="1440"/>
        </w:tabs>
        <w:ind w:left="1440" w:hanging="360"/>
      </w:pPr>
    </w:lvl>
    <w:lvl w:ilvl="2" w:tplc="0178A498" w:tentative="1">
      <w:start w:val="1"/>
      <w:numFmt w:val="lowerLetter"/>
      <w:lvlText w:val="%3)"/>
      <w:lvlJc w:val="left"/>
      <w:pPr>
        <w:tabs>
          <w:tab w:val="num" w:pos="2160"/>
        </w:tabs>
        <w:ind w:left="2160" w:hanging="360"/>
      </w:pPr>
    </w:lvl>
    <w:lvl w:ilvl="3" w:tplc="C9DA630E" w:tentative="1">
      <w:start w:val="1"/>
      <w:numFmt w:val="lowerLetter"/>
      <w:lvlText w:val="%4)"/>
      <w:lvlJc w:val="left"/>
      <w:pPr>
        <w:tabs>
          <w:tab w:val="num" w:pos="2880"/>
        </w:tabs>
        <w:ind w:left="2880" w:hanging="360"/>
      </w:pPr>
    </w:lvl>
    <w:lvl w:ilvl="4" w:tplc="66B6F0C8" w:tentative="1">
      <w:start w:val="1"/>
      <w:numFmt w:val="lowerLetter"/>
      <w:lvlText w:val="%5)"/>
      <w:lvlJc w:val="left"/>
      <w:pPr>
        <w:tabs>
          <w:tab w:val="num" w:pos="3600"/>
        </w:tabs>
        <w:ind w:left="3600" w:hanging="360"/>
      </w:pPr>
    </w:lvl>
    <w:lvl w:ilvl="5" w:tplc="AA7CC060" w:tentative="1">
      <w:start w:val="1"/>
      <w:numFmt w:val="lowerLetter"/>
      <w:lvlText w:val="%6)"/>
      <w:lvlJc w:val="left"/>
      <w:pPr>
        <w:tabs>
          <w:tab w:val="num" w:pos="4320"/>
        </w:tabs>
        <w:ind w:left="4320" w:hanging="360"/>
      </w:pPr>
    </w:lvl>
    <w:lvl w:ilvl="6" w:tplc="B04866FA" w:tentative="1">
      <w:start w:val="1"/>
      <w:numFmt w:val="lowerLetter"/>
      <w:lvlText w:val="%7)"/>
      <w:lvlJc w:val="left"/>
      <w:pPr>
        <w:tabs>
          <w:tab w:val="num" w:pos="5040"/>
        </w:tabs>
        <w:ind w:left="5040" w:hanging="360"/>
      </w:pPr>
    </w:lvl>
    <w:lvl w:ilvl="7" w:tplc="F9C83B30" w:tentative="1">
      <w:start w:val="1"/>
      <w:numFmt w:val="lowerLetter"/>
      <w:lvlText w:val="%8)"/>
      <w:lvlJc w:val="left"/>
      <w:pPr>
        <w:tabs>
          <w:tab w:val="num" w:pos="5760"/>
        </w:tabs>
        <w:ind w:left="5760" w:hanging="360"/>
      </w:pPr>
    </w:lvl>
    <w:lvl w:ilvl="8" w:tplc="FAD2F992" w:tentative="1">
      <w:start w:val="1"/>
      <w:numFmt w:val="lowerLetter"/>
      <w:lvlText w:val="%9)"/>
      <w:lvlJc w:val="left"/>
      <w:pPr>
        <w:tabs>
          <w:tab w:val="num" w:pos="6480"/>
        </w:tabs>
        <w:ind w:left="6480" w:hanging="360"/>
      </w:pPr>
    </w:lvl>
  </w:abstractNum>
  <w:abstractNum w:abstractNumId="13"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4" w15:restartNumberingAfterBreak="0">
    <w:nsid w:val="5C754649"/>
    <w:multiLevelType w:val="hybridMultilevel"/>
    <w:tmpl w:val="31364E34"/>
    <w:lvl w:ilvl="0" w:tplc="9DB6C57C">
      <w:start w:val="1"/>
      <w:numFmt w:val="bullet"/>
      <w:lvlText w:val="•"/>
      <w:lvlJc w:val="left"/>
      <w:pPr>
        <w:tabs>
          <w:tab w:val="num" w:pos="720"/>
        </w:tabs>
        <w:ind w:left="720" w:hanging="360"/>
      </w:pPr>
      <w:rPr>
        <w:rFonts w:ascii="Arial" w:hAnsi="Arial" w:hint="default"/>
      </w:rPr>
    </w:lvl>
    <w:lvl w:ilvl="1" w:tplc="DF22C4D0" w:tentative="1">
      <w:start w:val="1"/>
      <w:numFmt w:val="bullet"/>
      <w:lvlText w:val="•"/>
      <w:lvlJc w:val="left"/>
      <w:pPr>
        <w:tabs>
          <w:tab w:val="num" w:pos="1440"/>
        </w:tabs>
        <w:ind w:left="1440" w:hanging="360"/>
      </w:pPr>
      <w:rPr>
        <w:rFonts w:ascii="Arial" w:hAnsi="Arial" w:hint="default"/>
      </w:rPr>
    </w:lvl>
    <w:lvl w:ilvl="2" w:tplc="E0DC0118" w:tentative="1">
      <w:start w:val="1"/>
      <w:numFmt w:val="bullet"/>
      <w:lvlText w:val="•"/>
      <w:lvlJc w:val="left"/>
      <w:pPr>
        <w:tabs>
          <w:tab w:val="num" w:pos="2160"/>
        </w:tabs>
        <w:ind w:left="2160" w:hanging="360"/>
      </w:pPr>
      <w:rPr>
        <w:rFonts w:ascii="Arial" w:hAnsi="Arial" w:hint="default"/>
      </w:rPr>
    </w:lvl>
    <w:lvl w:ilvl="3" w:tplc="6AACD600" w:tentative="1">
      <w:start w:val="1"/>
      <w:numFmt w:val="bullet"/>
      <w:lvlText w:val="•"/>
      <w:lvlJc w:val="left"/>
      <w:pPr>
        <w:tabs>
          <w:tab w:val="num" w:pos="2880"/>
        </w:tabs>
        <w:ind w:left="2880" w:hanging="360"/>
      </w:pPr>
      <w:rPr>
        <w:rFonts w:ascii="Arial" w:hAnsi="Arial" w:hint="default"/>
      </w:rPr>
    </w:lvl>
    <w:lvl w:ilvl="4" w:tplc="41E66720" w:tentative="1">
      <w:start w:val="1"/>
      <w:numFmt w:val="bullet"/>
      <w:lvlText w:val="•"/>
      <w:lvlJc w:val="left"/>
      <w:pPr>
        <w:tabs>
          <w:tab w:val="num" w:pos="3600"/>
        </w:tabs>
        <w:ind w:left="3600" w:hanging="360"/>
      </w:pPr>
      <w:rPr>
        <w:rFonts w:ascii="Arial" w:hAnsi="Arial" w:hint="default"/>
      </w:rPr>
    </w:lvl>
    <w:lvl w:ilvl="5" w:tplc="98C2C16E" w:tentative="1">
      <w:start w:val="1"/>
      <w:numFmt w:val="bullet"/>
      <w:lvlText w:val="•"/>
      <w:lvlJc w:val="left"/>
      <w:pPr>
        <w:tabs>
          <w:tab w:val="num" w:pos="4320"/>
        </w:tabs>
        <w:ind w:left="4320" w:hanging="360"/>
      </w:pPr>
      <w:rPr>
        <w:rFonts w:ascii="Arial" w:hAnsi="Arial" w:hint="default"/>
      </w:rPr>
    </w:lvl>
    <w:lvl w:ilvl="6" w:tplc="0DEC5D12" w:tentative="1">
      <w:start w:val="1"/>
      <w:numFmt w:val="bullet"/>
      <w:lvlText w:val="•"/>
      <w:lvlJc w:val="left"/>
      <w:pPr>
        <w:tabs>
          <w:tab w:val="num" w:pos="5040"/>
        </w:tabs>
        <w:ind w:left="5040" w:hanging="360"/>
      </w:pPr>
      <w:rPr>
        <w:rFonts w:ascii="Arial" w:hAnsi="Arial" w:hint="default"/>
      </w:rPr>
    </w:lvl>
    <w:lvl w:ilvl="7" w:tplc="FF726126" w:tentative="1">
      <w:start w:val="1"/>
      <w:numFmt w:val="bullet"/>
      <w:lvlText w:val="•"/>
      <w:lvlJc w:val="left"/>
      <w:pPr>
        <w:tabs>
          <w:tab w:val="num" w:pos="5760"/>
        </w:tabs>
        <w:ind w:left="5760" w:hanging="360"/>
      </w:pPr>
      <w:rPr>
        <w:rFonts w:ascii="Arial" w:hAnsi="Arial" w:hint="default"/>
      </w:rPr>
    </w:lvl>
    <w:lvl w:ilvl="8" w:tplc="5C465FD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EEE0C26"/>
    <w:multiLevelType w:val="hybridMultilevel"/>
    <w:tmpl w:val="94982E0E"/>
    <w:lvl w:ilvl="0" w:tplc="2F10FD00">
      <w:start w:val="1"/>
      <w:numFmt w:val="bullet"/>
      <w:lvlText w:val=""/>
      <w:lvlJc w:val="left"/>
      <w:pPr>
        <w:tabs>
          <w:tab w:val="num" w:pos="720"/>
        </w:tabs>
        <w:ind w:left="720" w:hanging="360"/>
      </w:pPr>
      <w:rPr>
        <w:rFonts w:ascii="Wingdings 3" w:hAnsi="Wingdings 3" w:hint="default"/>
      </w:rPr>
    </w:lvl>
    <w:lvl w:ilvl="1" w:tplc="B0927B88" w:tentative="1">
      <w:start w:val="1"/>
      <w:numFmt w:val="bullet"/>
      <w:lvlText w:val=""/>
      <w:lvlJc w:val="left"/>
      <w:pPr>
        <w:tabs>
          <w:tab w:val="num" w:pos="1440"/>
        </w:tabs>
        <w:ind w:left="1440" w:hanging="360"/>
      </w:pPr>
      <w:rPr>
        <w:rFonts w:ascii="Wingdings 3" w:hAnsi="Wingdings 3" w:hint="default"/>
      </w:rPr>
    </w:lvl>
    <w:lvl w:ilvl="2" w:tplc="99EC6AAA" w:tentative="1">
      <w:start w:val="1"/>
      <w:numFmt w:val="bullet"/>
      <w:lvlText w:val=""/>
      <w:lvlJc w:val="left"/>
      <w:pPr>
        <w:tabs>
          <w:tab w:val="num" w:pos="2160"/>
        </w:tabs>
        <w:ind w:left="2160" w:hanging="360"/>
      </w:pPr>
      <w:rPr>
        <w:rFonts w:ascii="Wingdings 3" w:hAnsi="Wingdings 3" w:hint="default"/>
      </w:rPr>
    </w:lvl>
    <w:lvl w:ilvl="3" w:tplc="95F8C442" w:tentative="1">
      <w:start w:val="1"/>
      <w:numFmt w:val="bullet"/>
      <w:lvlText w:val=""/>
      <w:lvlJc w:val="left"/>
      <w:pPr>
        <w:tabs>
          <w:tab w:val="num" w:pos="2880"/>
        </w:tabs>
        <w:ind w:left="2880" w:hanging="360"/>
      </w:pPr>
      <w:rPr>
        <w:rFonts w:ascii="Wingdings 3" w:hAnsi="Wingdings 3" w:hint="default"/>
      </w:rPr>
    </w:lvl>
    <w:lvl w:ilvl="4" w:tplc="C6EAA466" w:tentative="1">
      <w:start w:val="1"/>
      <w:numFmt w:val="bullet"/>
      <w:lvlText w:val=""/>
      <w:lvlJc w:val="left"/>
      <w:pPr>
        <w:tabs>
          <w:tab w:val="num" w:pos="3600"/>
        </w:tabs>
        <w:ind w:left="3600" w:hanging="360"/>
      </w:pPr>
      <w:rPr>
        <w:rFonts w:ascii="Wingdings 3" w:hAnsi="Wingdings 3" w:hint="default"/>
      </w:rPr>
    </w:lvl>
    <w:lvl w:ilvl="5" w:tplc="742E8216" w:tentative="1">
      <w:start w:val="1"/>
      <w:numFmt w:val="bullet"/>
      <w:lvlText w:val=""/>
      <w:lvlJc w:val="left"/>
      <w:pPr>
        <w:tabs>
          <w:tab w:val="num" w:pos="4320"/>
        </w:tabs>
        <w:ind w:left="4320" w:hanging="360"/>
      </w:pPr>
      <w:rPr>
        <w:rFonts w:ascii="Wingdings 3" w:hAnsi="Wingdings 3" w:hint="default"/>
      </w:rPr>
    </w:lvl>
    <w:lvl w:ilvl="6" w:tplc="FC6C6D9E" w:tentative="1">
      <w:start w:val="1"/>
      <w:numFmt w:val="bullet"/>
      <w:lvlText w:val=""/>
      <w:lvlJc w:val="left"/>
      <w:pPr>
        <w:tabs>
          <w:tab w:val="num" w:pos="5040"/>
        </w:tabs>
        <w:ind w:left="5040" w:hanging="360"/>
      </w:pPr>
      <w:rPr>
        <w:rFonts w:ascii="Wingdings 3" w:hAnsi="Wingdings 3" w:hint="default"/>
      </w:rPr>
    </w:lvl>
    <w:lvl w:ilvl="7" w:tplc="AA4484DE" w:tentative="1">
      <w:start w:val="1"/>
      <w:numFmt w:val="bullet"/>
      <w:lvlText w:val=""/>
      <w:lvlJc w:val="left"/>
      <w:pPr>
        <w:tabs>
          <w:tab w:val="num" w:pos="5760"/>
        </w:tabs>
        <w:ind w:left="5760" w:hanging="360"/>
      </w:pPr>
      <w:rPr>
        <w:rFonts w:ascii="Wingdings 3" w:hAnsi="Wingdings 3" w:hint="default"/>
      </w:rPr>
    </w:lvl>
    <w:lvl w:ilvl="8" w:tplc="B4A80378"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7" w15:restartNumberingAfterBreak="0">
    <w:nsid w:val="6C03050E"/>
    <w:multiLevelType w:val="hybridMultilevel"/>
    <w:tmpl w:val="38B24CA0"/>
    <w:lvl w:ilvl="0" w:tplc="E6D623A0">
      <w:start w:val="1"/>
      <w:numFmt w:val="bullet"/>
      <w:lvlText w:val="•"/>
      <w:lvlJc w:val="left"/>
      <w:pPr>
        <w:tabs>
          <w:tab w:val="num" w:pos="720"/>
        </w:tabs>
        <w:ind w:left="720" w:hanging="360"/>
      </w:pPr>
      <w:rPr>
        <w:rFonts w:ascii="Arial" w:hAnsi="Arial" w:hint="default"/>
      </w:rPr>
    </w:lvl>
    <w:lvl w:ilvl="1" w:tplc="2A34672E" w:tentative="1">
      <w:start w:val="1"/>
      <w:numFmt w:val="bullet"/>
      <w:lvlText w:val="•"/>
      <w:lvlJc w:val="left"/>
      <w:pPr>
        <w:tabs>
          <w:tab w:val="num" w:pos="1440"/>
        </w:tabs>
        <w:ind w:left="1440" w:hanging="360"/>
      </w:pPr>
      <w:rPr>
        <w:rFonts w:ascii="Arial" w:hAnsi="Arial" w:hint="default"/>
      </w:rPr>
    </w:lvl>
    <w:lvl w:ilvl="2" w:tplc="ECAC3460" w:tentative="1">
      <w:start w:val="1"/>
      <w:numFmt w:val="bullet"/>
      <w:lvlText w:val="•"/>
      <w:lvlJc w:val="left"/>
      <w:pPr>
        <w:tabs>
          <w:tab w:val="num" w:pos="2160"/>
        </w:tabs>
        <w:ind w:left="2160" w:hanging="360"/>
      </w:pPr>
      <w:rPr>
        <w:rFonts w:ascii="Arial" w:hAnsi="Arial" w:hint="default"/>
      </w:rPr>
    </w:lvl>
    <w:lvl w:ilvl="3" w:tplc="ACD4C506" w:tentative="1">
      <w:start w:val="1"/>
      <w:numFmt w:val="bullet"/>
      <w:lvlText w:val="•"/>
      <w:lvlJc w:val="left"/>
      <w:pPr>
        <w:tabs>
          <w:tab w:val="num" w:pos="2880"/>
        </w:tabs>
        <w:ind w:left="2880" w:hanging="360"/>
      </w:pPr>
      <w:rPr>
        <w:rFonts w:ascii="Arial" w:hAnsi="Arial" w:hint="default"/>
      </w:rPr>
    </w:lvl>
    <w:lvl w:ilvl="4" w:tplc="04A808C4" w:tentative="1">
      <w:start w:val="1"/>
      <w:numFmt w:val="bullet"/>
      <w:lvlText w:val="•"/>
      <w:lvlJc w:val="left"/>
      <w:pPr>
        <w:tabs>
          <w:tab w:val="num" w:pos="3600"/>
        </w:tabs>
        <w:ind w:left="3600" w:hanging="360"/>
      </w:pPr>
      <w:rPr>
        <w:rFonts w:ascii="Arial" w:hAnsi="Arial" w:hint="default"/>
      </w:rPr>
    </w:lvl>
    <w:lvl w:ilvl="5" w:tplc="B420D948" w:tentative="1">
      <w:start w:val="1"/>
      <w:numFmt w:val="bullet"/>
      <w:lvlText w:val="•"/>
      <w:lvlJc w:val="left"/>
      <w:pPr>
        <w:tabs>
          <w:tab w:val="num" w:pos="4320"/>
        </w:tabs>
        <w:ind w:left="4320" w:hanging="360"/>
      </w:pPr>
      <w:rPr>
        <w:rFonts w:ascii="Arial" w:hAnsi="Arial" w:hint="default"/>
      </w:rPr>
    </w:lvl>
    <w:lvl w:ilvl="6" w:tplc="38881B80" w:tentative="1">
      <w:start w:val="1"/>
      <w:numFmt w:val="bullet"/>
      <w:lvlText w:val="•"/>
      <w:lvlJc w:val="left"/>
      <w:pPr>
        <w:tabs>
          <w:tab w:val="num" w:pos="5040"/>
        </w:tabs>
        <w:ind w:left="5040" w:hanging="360"/>
      </w:pPr>
      <w:rPr>
        <w:rFonts w:ascii="Arial" w:hAnsi="Arial" w:hint="default"/>
      </w:rPr>
    </w:lvl>
    <w:lvl w:ilvl="7" w:tplc="48C074F8" w:tentative="1">
      <w:start w:val="1"/>
      <w:numFmt w:val="bullet"/>
      <w:lvlText w:val="•"/>
      <w:lvlJc w:val="left"/>
      <w:pPr>
        <w:tabs>
          <w:tab w:val="num" w:pos="5760"/>
        </w:tabs>
        <w:ind w:left="5760" w:hanging="360"/>
      </w:pPr>
      <w:rPr>
        <w:rFonts w:ascii="Arial" w:hAnsi="Arial" w:hint="default"/>
      </w:rPr>
    </w:lvl>
    <w:lvl w:ilvl="8" w:tplc="DBEED96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6"/>
  </w:num>
  <w:num w:numId="4">
    <w:abstractNumId w:val="11"/>
  </w:num>
  <w:num w:numId="5">
    <w:abstractNumId w:val="16"/>
  </w:num>
  <w:num w:numId="6">
    <w:abstractNumId w:val="4"/>
  </w:num>
  <w:num w:numId="7">
    <w:abstractNumId w:val="8"/>
  </w:num>
  <w:num w:numId="8">
    <w:abstractNumId w:val="7"/>
  </w:num>
  <w:num w:numId="9">
    <w:abstractNumId w:val="5"/>
  </w:num>
  <w:num w:numId="10">
    <w:abstractNumId w:val="13"/>
  </w:num>
  <w:num w:numId="11">
    <w:abstractNumId w:val="18"/>
  </w:num>
  <w:num w:numId="12">
    <w:abstractNumId w:val="1"/>
  </w:num>
  <w:num w:numId="13">
    <w:abstractNumId w:val="0"/>
  </w:num>
  <w:num w:numId="14">
    <w:abstractNumId w:val="15"/>
  </w:num>
  <w:num w:numId="15">
    <w:abstractNumId w:val="9"/>
  </w:num>
  <w:num w:numId="16">
    <w:abstractNumId w:val="14"/>
  </w:num>
  <w:num w:numId="17">
    <w:abstractNumId w:val="17"/>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A2CF0"/>
    <w:rsid w:val="001D3D82"/>
    <w:rsid w:val="0022023D"/>
    <w:rsid w:val="00220C19"/>
    <w:rsid w:val="00231489"/>
    <w:rsid w:val="0038502F"/>
    <w:rsid w:val="003A05FE"/>
    <w:rsid w:val="003D7C19"/>
    <w:rsid w:val="004B65C5"/>
    <w:rsid w:val="005263C1"/>
    <w:rsid w:val="005C2A75"/>
    <w:rsid w:val="007254DF"/>
    <w:rsid w:val="00757EFC"/>
    <w:rsid w:val="0076197F"/>
    <w:rsid w:val="00786D97"/>
    <w:rsid w:val="007A16BD"/>
    <w:rsid w:val="007E0F23"/>
    <w:rsid w:val="007F0907"/>
    <w:rsid w:val="00842464"/>
    <w:rsid w:val="00865A6C"/>
    <w:rsid w:val="008B1285"/>
    <w:rsid w:val="009F52DD"/>
    <w:rsid w:val="00B53B62"/>
    <w:rsid w:val="00CC0B3F"/>
    <w:rsid w:val="00CD24AD"/>
    <w:rsid w:val="00D00AD9"/>
    <w:rsid w:val="00DE73BE"/>
    <w:rsid w:val="00F21848"/>
    <w:rsid w:val="00F24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94A5E-C3B4-4739-8824-7F5A2A05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361592193">
      <w:bodyDiv w:val="1"/>
      <w:marLeft w:val="0"/>
      <w:marRight w:val="0"/>
      <w:marTop w:val="0"/>
      <w:marBottom w:val="0"/>
      <w:divBdr>
        <w:top w:val="none" w:sz="0" w:space="0" w:color="auto"/>
        <w:left w:val="none" w:sz="0" w:space="0" w:color="auto"/>
        <w:bottom w:val="none" w:sz="0" w:space="0" w:color="auto"/>
        <w:right w:val="none" w:sz="0" w:space="0" w:color="auto"/>
      </w:divBdr>
      <w:divsChild>
        <w:div w:id="844058915">
          <w:marLeft w:val="547"/>
          <w:marRight w:val="0"/>
          <w:marTop w:val="0"/>
          <w:marBottom w:val="0"/>
          <w:divBdr>
            <w:top w:val="none" w:sz="0" w:space="0" w:color="auto"/>
            <w:left w:val="none" w:sz="0" w:space="0" w:color="auto"/>
            <w:bottom w:val="none" w:sz="0" w:space="0" w:color="auto"/>
            <w:right w:val="none" w:sz="0" w:space="0" w:color="auto"/>
          </w:divBdr>
        </w:div>
        <w:div w:id="1547839084">
          <w:marLeft w:val="907"/>
          <w:marRight w:val="0"/>
          <w:marTop w:val="0"/>
          <w:marBottom w:val="0"/>
          <w:divBdr>
            <w:top w:val="none" w:sz="0" w:space="0" w:color="auto"/>
            <w:left w:val="none" w:sz="0" w:space="0" w:color="auto"/>
            <w:bottom w:val="none" w:sz="0" w:space="0" w:color="auto"/>
            <w:right w:val="none" w:sz="0" w:space="0" w:color="auto"/>
          </w:divBdr>
        </w:div>
        <w:div w:id="1730029781">
          <w:marLeft w:val="907"/>
          <w:marRight w:val="0"/>
          <w:marTop w:val="0"/>
          <w:marBottom w:val="0"/>
          <w:divBdr>
            <w:top w:val="none" w:sz="0" w:space="0" w:color="auto"/>
            <w:left w:val="none" w:sz="0" w:space="0" w:color="auto"/>
            <w:bottom w:val="none" w:sz="0" w:space="0" w:color="auto"/>
            <w:right w:val="none" w:sz="0" w:space="0" w:color="auto"/>
          </w:divBdr>
        </w:div>
        <w:div w:id="2013868126">
          <w:marLeft w:val="907"/>
          <w:marRight w:val="0"/>
          <w:marTop w:val="0"/>
          <w:marBottom w:val="0"/>
          <w:divBdr>
            <w:top w:val="none" w:sz="0" w:space="0" w:color="auto"/>
            <w:left w:val="none" w:sz="0" w:space="0" w:color="auto"/>
            <w:bottom w:val="none" w:sz="0" w:space="0" w:color="auto"/>
            <w:right w:val="none" w:sz="0" w:space="0" w:color="auto"/>
          </w:divBdr>
        </w:div>
        <w:div w:id="537812876">
          <w:marLeft w:val="907"/>
          <w:marRight w:val="0"/>
          <w:marTop w:val="0"/>
          <w:marBottom w:val="0"/>
          <w:divBdr>
            <w:top w:val="none" w:sz="0" w:space="0" w:color="auto"/>
            <w:left w:val="none" w:sz="0" w:space="0" w:color="auto"/>
            <w:bottom w:val="none" w:sz="0" w:space="0" w:color="auto"/>
            <w:right w:val="none" w:sz="0" w:space="0" w:color="auto"/>
          </w:divBdr>
        </w:div>
      </w:divsChild>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742528329">
      <w:bodyDiv w:val="1"/>
      <w:marLeft w:val="0"/>
      <w:marRight w:val="0"/>
      <w:marTop w:val="0"/>
      <w:marBottom w:val="0"/>
      <w:divBdr>
        <w:top w:val="none" w:sz="0" w:space="0" w:color="auto"/>
        <w:left w:val="none" w:sz="0" w:space="0" w:color="auto"/>
        <w:bottom w:val="none" w:sz="0" w:space="0" w:color="auto"/>
        <w:right w:val="none" w:sz="0" w:space="0" w:color="auto"/>
      </w:divBdr>
      <w:divsChild>
        <w:div w:id="1848326017">
          <w:marLeft w:val="547"/>
          <w:marRight w:val="0"/>
          <w:marTop w:val="0"/>
          <w:marBottom w:val="0"/>
          <w:divBdr>
            <w:top w:val="none" w:sz="0" w:space="0" w:color="auto"/>
            <w:left w:val="none" w:sz="0" w:space="0" w:color="auto"/>
            <w:bottom w:val="none" w:sz="0" w:space="0" w:color="auto"/>
            <w:right w:val="none" w:sz="0" w:space="0" w:color="auto"/>
          </w:divBdr>
        </w:div>
        <w:div w:id="1512642226">
          <w:marLeft w:val="907"/>
          <w:marRight w:val="0"/>
          <w:marTop w:val="0"/>
          <w:marBottom w:val="0"/>
          <w:divBdr>
            <w:top w:val="none" w:sz="0" w:space="0" w:color="auto"/>
            <w:left w:val="none" w:sz="0" w:space="0" w:color="auto"/>
            <w:bottom w:val="none" w:sz="0" w:space="0" w:color="auto"/>
            <w:right w:val="none" w:sz="0" w:space="0" w:color="auto"/>
          </w:divBdr>
        </w:div>
        <w:div w:id="1494637195">
          <w:marLeft w:val="907"/>
          <w:marRight w:val="0"/>
          <w:marTop w:val="0"/>
          <w:marBottom w:val="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100830719">
      <w:bodyDiv w:val="1"/>
      <w:marLeft w:val="0"/>
      <w:marRight w:val="0"/>
      <w:marTop w:val="0"/>
      <w:marBottom w:val="0"/>
      <w:divBdr>
        <w:top w:val="none" w:sz="0" w:space="0" w:color="auto"/>
        <w:left w:val="none" w:sz="0" w:space="0" w:color="auto"/>
        <w:bottom w:val="none" w:sz="0" w:space="0" w:color="auto"/>
        <w:right w:val="none" w:sz="0" w:space="0" w:color="auto"/>
      </w:divBdr>
      <w:divsChild>
        <w:div w:id="386033219">
          <w:marLeft w:val="547"/>
          <w:marRight w:val="0"/>
          <w:marTop w:val="0"/>
          <w:marBottom w:val="0"/>
          <w:divBdr>
            <w:top w:val="none" w:sz="0" w:space="0" w:color="auto"/>
            <w:left w:val="none" w:sz="0" w:space="0" w:color="auto"/>
            <w:bottom w:val="none" w:sz="0" w:space="0" w:color="auto"/>
            <w:right w:val="none" w:sz="0" w:space="0" w:color="auto"/>
          </w:divBdr>
        </w:div>
        <w:div w:id="711543284">
          <w:marLeft w:val="547"/>
          <w:marRight w:val="0"/>
          <w:marTop w:val="0"/>
          <w:marBottom w:val="0"/>
          <w:divBdr>
            <w:top w:val="none" w:sz="0" w:space="0" w:color="auto"/>
            <w:left w:val="none" w:sz="0" w:space="0" w:color="auto"/>
            <w:bottom w:val="none" w:sz="0" w:space="0" w:color="auto"/>
            <w:right w:val="none" w:sz="0" w:space="0" w:color="auto"/>
          </w:divBdr>
        </w:div>
        <w:div w:id="549849160">
          <w:marLeft w:val="547"/>
          <w:marRight w:val="0"/>
          <w:marTop w:val="0"/>
          <w:marBottom w:val="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2.2 - Activity 7.4 - Organisational Structures</Template>
  <TotalTime>1</TotalTime>
  <Pages>2</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2015-12-28T11:49:00Z</dcterms:created>
  <dcterms:modified xsi:type="dcterms:W3CDTF">2015-12-28T11:49:00Z</dcterms:modified>
</cp:coreProperties>
</file>